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222222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kern w:val="0"/>
          <w:sz w:val="44"/>
          <w:szCs w:val="44"/>
          <w:lang w:val="en-US" w:eastAsia="zh-CN"/>
        </w:rPr>
        <w:t>广东省情数据库图</w:t>
      </w:r>
      <w:r>
        <w:rPr>
          <w:rFonts w:hint="eastAsia" w:ascii="方正小标宋简体" w:hAnsi="方正小标宋简体" w:eastAsia="方正小标宋简体" w:cs="方正小标宋简体"/>
          <w:color w:val="222222"/>
          <w:kern w:val="0"/>
          <w:sz w:val="44"/>
          <w:szCs w:val="44"/>
        </w:rPr>
        <w:t>片整理</w:t>
      </w:r>
      <w:r>
        <w:rPr>
          <w:rFonts w:hint="eastAsia" w:ascii="方正小标宋简体" w:hAnsi="方正小标宋简体" w:eastAsia="方正小标宋简体" w:cs="方正小标宋简体"/>
          <w:color w:val="222222"/>
          <w:kern w:val="0"/>
          <w:sz w:val="44"/>
          <w:szCs w:val="44"/>
          <w:lang w:val="en-US"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color w:val="222222"/>
          <w:kern w:val="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222222"/>
          <w:kern w:val="0"/>
          <w:sz w:val="44"/>
          <w:szCs w:val="44"/>
          <w:lang w:val="en-US" w:eastAsia="zh-CN"/>
        </w:rPr>
        <w:t>需求</w:t>
      </w:r>
    </w:p>
    <w:p>
      <w:pPr>
        <w:widowControl/>
        <w:spacing w:line="600" w:lineRule="exact"/>
        <w:jc w:val="center"/>
        <w:rPr>
          <w:rFonts w:hint="eastAsia" w:ascii="方正小标宋_GBK" w:hAnsi="黑体" w:eastAsia="方正小标宋_GBK" w:cs="宋体"/>
          <w:color w:val="222222"/>
          <w:kern w:val="0"/>
          <w:sz w:val="44"/>
          <w:szCs w:val="44"/>
        </w:rPr>
      </w:pP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项目背景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地方志办自2019年全面推进地方志数字化工作以来，全省各级地方工作机构积极做好出版图书的数字化工作，其中包括大量图书中使用的图片资料。目前，广东省情数据库上传图书约3700册，随图书同步上传的书中使用图片约20万张，主要图片元数据信息为图书名称及图片在书中出现的页码。但大部分图片缺少主题分类、事件线索、关联人物等方面的图片元数据信息。同时，省地方志办正在推进“数字方志”体系建设，原有的省情数据库图片信息与新“数字方志”体系的标准差距较大，有必要按照新标准规范提前做好数据融合准备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为更好地保存、管理和利用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志鉴史图书中的地情</w:t>
      </w:r>
      <w:r>
        <w:rPr>
          <w:rFonts w:hint="eastAsia" w:ascii="仿宋_GB2312" w:hAnsi="仿宋_GB2312" w:eastAsia="仿宋_GB2312" w:cs="仿宋_GB2312"/>
          <w:sz w:val="32"/>
          <w:szCs w:val="32"/>
        </w:rPr>
        <w:t>图片，提升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图片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资料的可访问性和研究价值，现决定对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这部分图片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进行整理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校对和补充信息，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通过专业的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数字化加工和图片处理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技术手段，依据标准进行整理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归档及元数据、属性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提取与录入工作，以便长期保存和广泛利用。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二、服务内容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本期项目需整理和加工处理的图片约20万张，视频约500个，主要包括广东省情数据库图书记载的图片及省市县联合宣传月、广东印记、粤故事等全部图片，广东印记、粤故事、趣味方志等各类视频。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本项目服务实施期限为6个月，要求合同签订后6个月内完成图片整理；自验收通过之日起提供12个月质保（包括实施成果维护及修正服务）。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三、工作要求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（一）图片采集工作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省情数据库系统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收集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书籍中涉及的图片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和数据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图片与书籍内容的关联性。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2.整理省地方志办提供的各类图片、视频资料。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（二）图片基础检查工作</w:t>
      </w:r>
    </w:p>
    <w:p>
      <w:pPr>
        <w:numPr>
          <w:ilvl w:val="0"/>
          <w:numId w:val="0"/>
        </w:numPr>
        <w:bidi w:val="0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图片属性检查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DPI要求：确保图片的精度（DPI）达到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00DPI或以上，以满足高质量展示需求。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格式要求：图片应为JPG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（JPEG）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或TIFF格式，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以保障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图像质量和文件大小之间有较好的平衡。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对于不符合精度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DPI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）要求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或格式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的图片，需重新从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原始资料或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原书籍中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获取符合标准的图片。</w:t>
      </w:r>
    </w:p>
    <w:p>
      <w:pPr>
        <w:numPr>
          <w:ilvl w:val="0"/>
          <w:numId w:val="0"/>
        </w:numPr>
        <w:bidi w:val="0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图片的版面检查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清晰度：图片板面应清晰锐利，无锯齿、模糊、歪曲现象。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色彩与曝光：色彩丰富真实，色温准确，曝光度适中，避免过曝或过暗。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尺寸与比例：图片整体大小适当，宽高比例妥当，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图片内容无明显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变形。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对版面检查不合格的图片，需重新获取并调整至符合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以上工作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bidi w:val="0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图片的附件检查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图片与资料匹配：检查图片与其在数据库中的索引表、资料等是否一致，确保信息的准确性。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检查发现与资料、书籍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不匹配的图片，需重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检查图片与资料、书籍的关联关系，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并修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对应信息。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图片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信息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整理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工作</w:t>
      </w:r>
    </w:p>
    <w:p>
      <w:pPr>
        <w:numPr>
          <w:ilvl w:val="0"/>
          <w:numId w:val="0"/>
        </w:numPr>
        <w:bidi w:val="0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图片信息录入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对每张图片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在原有的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基本信息的基础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上，需要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进一步补充完善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图片相关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元数据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，如元数据确实，则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提取、整理和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录入，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包括但不限于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图片标题：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采用原始图片标题、书籍图片说明等内容，作为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图片标题。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图片说明：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从原始材料、书籍相关章节内容中，提取合适的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说明文字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作为图片的说明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图片作者/来源：记录图片的拍摄者或原始来源。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图片关联条目：标注图片与地方志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具体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相关联的书籍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章节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图片时间背景：记录图片所反映的历史时期或具体年份。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图片地点描述：图片的拍摄地点。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图片分类：根据图片内容进行分类，确保分类清晰、有序，然后将分类数据进行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记录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图片标签：为图片录入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分类标签，如年鉴、志书、地情书籍、年份、古籍、风景、人物、事件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、建筑、非遗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等，便于检索和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关键词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：根据图片的图说文字，提取并录入关键信息，如人物姓名、事件名称等。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图片版权：录入图片的版权属性，如免费传播、限定范围传播、无使用权等，确保版权合规。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图片关联项目：该图片来源于哪个项目或活动，如汕尾宣传月、汕尾年鉴、多彩乡村等。</w:t>
      </w:r>
    </w:p>
    <w:p>
      <w:pPr>
        <w:numPr>
          <w:ilvl w:val="0"/>
          <w:numId w:val="0"/>
        </w:numPr>
        <w:bidi w:val="0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图片信息成果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以一本书籍为单位，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将已完成录入的图片信息进行整理，整合成一个Excel表格形式的成果文件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完善的图片管理软件，将整理后的图片导入软件，以可视化检验图片整理成果。图片管理软件应包括但不限于图片信息录入、图片批量导入导出、图片分类、图片信息查看、图片精确检索和模糊检索等基础图片管理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在项目实施阶段，图片信息成果由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省地方志办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核查验收，若抽查发现图片信息成果不合格，服务提供商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须及时按省地方志办核查意见整改，直至合格。在质保阶段，如在使用过程中发现存在图片信息质量问题，服务提供商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需要按照意见进行图片和图片相关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资料的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整改，直到符合要求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四、服务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服务提供商应遵守省地方志办安全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保密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要求，图片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整理工作必须在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供应商可控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场所内进行，遵守相关制度规定，确保场所正常秩序和安全。不得遗失、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外传相关的资料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，如有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，将追究法律责任。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图片和信息成果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指定专门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设备存储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，项目完成后，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根据省地方志办的要求进行相关设备和文件的处理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五、项目预算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本项目预算为14.8万元。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9AF406-30DC-472E-8F27-3AFD0DD447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BFF9BA3-9F28-480C-83CE-3AAD698E2B4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7FBCB14-5054-42FA-BD81-66AF1DFB7F2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C558DFB-5A36-49D6-8D55-F53091208F7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D7BBE5B-622C-486C-895E-18BD351F74F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191064B-C79B-43FB-B480-51060BC95D9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NmMxMTlkOTYyYTk2NDU1MGE1NGUyZDJjMzAxOWUifQ=="/>
  </w:docVars>
  <w:rsids>
    <w:rsidRoot w:val="76BC249C"/>
    <w:rsid w:val="0229329B"/>
    <w:rsid w:val="02EE64DC"/>
    <w:rsid w:val="05856F71"/>
    <w:rsid w:val="061B3CF2"/>
    <w:rsid w:val="071B6CC4"/>
    <w:rsid w:val="09562524"/>
    <w:rsid w:val="0B5570AC"/>
    <w:rsid w:val="0C521CE0"/>
    <w:rsid w:val="1047052E"/>
    <w:rsid w:val="10C347AE"/>
    <w:rsid w:val="10D51453"/>
    <w:rsid w:val="11B67C1F"/>
    <w:rsid w:val="14121994"/>
    <w:rsid w:val="146436BE"/>
    <w:rsid w:val="160D0B3E"/>
    <w:rsid w:val="18A02AD1"/>
    <w:rsid w:val="19E80F89"/>
    <w:rsid w:val="1F416122"/>
    <w:rsid w:val="262F2BE4"/>
    <w:rsid w:val="2677273A"/>
    <w:rsid w:val="28A86E7F"/>
    <w:rsid w:val="2CD33F1A"/>
    <w:rsid w:val="2D455153"/>
    <w:rsid w:val="2FC765BF"/>
    <w:rsid w:val="2FD8B51C"/>
    <w:rsid w:val="310A09E6"/>
    <w:rsid w:val="34712317"/>
    <w:rsid w:val="3623714C"/>
    <w:rsid w:val="36FF3742"/>
    <w:rsid w:val="38945E18"/>
    <w:rsid w:val="3F65658D"/>
    <w:rsid w:val="40610347"/>
    <w:rsid w:val="41705FD1"/>
    <w:rsid w:val="461B4482"/>
    <w:rsid w:val="46E0403D"/>
    <w:rsid w:val="4BFF0565"/>
    <w:rsid w:val="4F154FD1"/>
    <w:rsid w:val="508558A6"/>
    <w:rsid w:val="513B47B1"/>
    <w:rsid w:val="51DD715C"/>
    <w:rsid w:val="53E528CD"/>
    <w:rsid w:val="57E74B8A"/>
    <w:rsid w:val="58C92183"/>
    <w:rsid w:val="5BFD55F8"/>
    <w:rsid w:val="60DF4425"/>
    <w:rsid w:val="6495662B"/>
    <w:rsid w:val="65F55B8D"/>
    <w:rsid w:val="667258CB"/>
    <w:rsid w:val="684756A2"/>
    <w:rsid w:val="6CB54760"/>
    <w:rsid w:val="6E386362"/>
    <w:rsid w:val="6F382DC8"/>
    <w:rsid w:val="6F7B360A"/>
    <w:rsid w:val="71567222"/>
    <w:rsid w:val="7636386B"/>
    <w:rsid w:val="769A7A99"/>
    <w:rsid w:val="76BC249C"/>
    <w:rsid w:val="7753347E"/>
    <w:rsid w:val="7882376E"/>
    <w:rsid w:val="788A482A"/>
    <w:rsid w:val="7A42491B"/>
    <w:rsid w:val="7B9B59E0"/>
    <w:rsid w:val="7DCF205B"/>
    <w:rsid w:val="7DFB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1869</Words>
  <Characters>1913</Characters>
  <Lines>0</Lines>
  <Paragraphs>0</Paragraphs>
  <TotalTime>26</TotalTime>
  <ScaleCrop>false</ScaleCrop>
  <LinksUpToDate>false</LinksUpToDate>
  <CharactersWithSpaces>1913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2024-09-07T16:53:00Z</dcterms:created>
  <dc:creator>Kala</dc:creator>
  <cp:lastModifiedBy>Aily Bunny</cp:lastModifiedBy>
  <dcterms:modified xsi:type="dcterms:W3CDTF">2024-09-11T09:38:13Z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FE3FE181D8424BD59F6969391B86F5A6_13</vt:lpwstr>
  </property>
</Properties>
</file>