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讲村史、展村史、传村史”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2023年多彩乡村系列实践活动重点团队申报表</w:t>
      </w:r>
    </w:p>
    <w:p>
      <w:pPr>
        <w:widowControl/>
        <w:spacing w:line="580" w:lineRule="exact"/>
        <w:ind w:left="-105" w:leftChars="-50" w:right="-105" w:rightChars="-50" w:firstLine="280" w:firstLineChars="1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shd w:val="clear" w:color="auto" w:fill="auto"/>
        </w:rPr>
        <w:t>学校（校团委盖章）：               填表时间：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282"/>
        <w:gridCol w:w="332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团队名称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指导老师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姓 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职务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队长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名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年级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团队总人数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及涉及专业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调研实践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地点、时间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pacing w:line="580" w:lineRule="exact"/>
              <w:ind w:left="-105" w:leftChars="-50" w:right="-105" w:rightChars="-5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提交作品种类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微视频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调研报告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（）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摄影作品（）书法（）绘画（）歌舞创作（）工艺制作（）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活动宣传情况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>（可填写宣传平台网址）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保险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有（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经费资助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学校资助（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院系资助（  ）  自筹（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合计（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  <w:lang w:eastAsia="zh-CN"/>
              </w:rPr>
              <w:t>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  <w:t>（500字以内）</w:t>
            </w:r>
          </w:p>
        </w:tc>
        <w:tc>
          <w:tcPr>
            <w:tcW w:w="6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  <w:t>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.本表格文件名统一写为：学校全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称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+团队名称；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2.申报的重点团队参与活动的作品种类不能少于3种，每个高校推荐的重点团队个数不超过3个；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本表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由高校填报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盖章后，于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2023年9月20日前将WORD版和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扫描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val="en-US" w:eastAsia="zh-CN"/>
        </w:rPr>
        <w:t>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shd w:val="clear" w:color="auto" w:fill="auto"/>
          <w:lang w:eastAsia="zh-CN"/>
        </w:rPr>
        <w:t>一并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</w:rPr>
        <w:t>发至专用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eastAsia="zh-CN"/>
        </w:rPr>
        <w:t>邮箱（815422802@qq.com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auto"/>
          <w:lang w:val="en-US" w:eastAsia="zh-CN"/>
        </w:rPr>
        <w:t>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“讲村史、展村史、传村史”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2023年多彩乡村系列实践活动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6"/>
          <w:lang w:val="en-US" w:eastAsia="zh-CN"/>
        </w:rPr>
        <w:t>参赛作品提交平台二维码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drawing>
          <wp:inline distT="0" distB="0" distL="114300" distR="114300">
            <wp:extent cx="2250440" cy="2250440"/>
            <wp:effectExtent l="0" t="0" r="16510" b="16510"/>
            <wp:docPr id="1" name="图片 1" descr="07d0208f79d4aa78370f9dd0c302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7d0208f79d4aa78370f9dd0c3027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专题页面二维码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drawing>
          <wp:inline distT="0" distB="0" distL="114300" distR="114300">
            <wp:extent cx="1943735" cy="1943735"/>
            <wp:effectExtent l="0" t="0" r="18415" b="18415"/>
            <wp:docPr id="3" name="图片 2" descr="f3390d66efd5fbfc9bed681e4d0c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3390d66efd5fbfc9bed681e4d0c6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方志广东微信公众号二维码</w:t>
      </w:r>
    </w:p>
    <w:p>
      <w:pPr>
        <w:jc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2162175" cy="2162175"/>
            <wp:effectExtent l="0" t="0" r="9525" b="9525"/>
            <wp:docPr id="2" name="图片 3" descr="方志广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方志广东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441170-2048-40F5-95F4-8A4169093B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47CF1F-E9AA-4227-A27C-FAF79B49708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2E74F6-5865-4B02-AB59-9D10B76A08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C12348D-3BB9-49C3-98DC-4CE7DABFB1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468C7980"/>
    <w:rsid w:val="468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2023-06-07T01:12:00Z</dcterms:created>
  <dc:creator>Aily Bunny</dc:creator>
  <cp:lastModifiedBy>Aily Bunny</cp:lastModifiedBy>
  <dcterms:modified xsi:type="dcterms:W3CDTF">2023-06-07T01:13:03Z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4A44A0FB627743EEBEEAAFAA4FC632A6_11</vt:lpwstr>
  </property>
</Properties>
</file>